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ФЕДЕРАЛЬНОЕ АГЕНТСТВО ПО ОБРАЗОВАНИЮ </w:t>
      </w: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«ТЮМЕНСКИЙ ГОСУДАРСТВЕННЫЙ НЕФТЕГАЗОВЫЙ УНИВЕРСИТЕТ»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ФИЛИАЛ В Г. НЕФТЕЮГАНСКЕ</w:t>
      </w:r>
    </w:p>
    <w:p w:rsidR="00C550B1" w:rsidRDefault="00C550B1" w:rsidP="00C550B1">
      <w:pPr>
        <w:spacing w:line="360" w:lineRule="auto"/>
        <w:jc w:val="center"/>
        <w:rPr>
          <w:noProof/>
          <w:sz w:val="36"/>
          <w:szCs w:val="36"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КАФЕДРА РАЗРАБОТКИ И ЭКСПЛУАТАЦИИ НЕФТЯНЫХ МЕСТОРОЖДЕНИЙ </w:t>
      </w:r>
    </w:p>
    <w:p w:rsidR="00C550B1" w:rsidRPr="00271480" w:rsidRDefault="00C550B1" w:rsidP="00C550B1">
      <w:pPr>
        <w:spacing w:line="360" w:lineRule="auto"/>
        <w:jc w:val="center"/>
        <w:rPr>
          <w:noProof/>
          <w:sz w:val="96"/>
          <w:szCs w:val="96"/>
        </w:rPr>
      </w:pPr>
    </w:p>
    <w:p w:rsidR="00C550B1" w:rsidRPr="00C550B1" w:rsidRDefault="00C550B1" w:rsidP="00C550B1">
      <w:pPr>
        <w:spacing w:line="300" w:lineRule="auto"/>
        <w:jc w:val="center"/>
        <w:rPr>
          <w:noProof/>
          <w:sz w:val="96"/>
          <w:szCs w:val="96"/>
        </w:rPr>
      </w:pPr>
      <w:r>
        <w:rPr>
          <w:noProof/>
          <w:sz w:val="96"/>
          <w:szCs w:val="96"/>
        </w:rPr>
        <w:t>КУРСОВАЯ РАБОТА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"/>
          <w:szCs w:val="2"/>
        </w:rPr>
      </w:pPr>
    </w:p>
    <w:p w:rsidR="00C550B1" w:rsidRDefault="00C550B1" w:rsidP="00C550B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дисциплине: «Физика нефтяного и газового пласта»</w:t>
      </w:r>
    </w:p>
    <w:p w:rsidR="00C550B1" w:rsidRDefault="00C550B1" w:rsidP="00C550B1">
      <w:pPr>
        <w:rPr>
          <w:bCs/>
        </w:rPr>
      </w:pPr>
    </w:p>
    <w:p w:rsidR="00C550B1" w:rsidRDefault="00C550B1" w:rsidP="00C550B1">
      <w:pPr>
        <w:ind w:left="539"/>
        <w:rPr>
          <w:noProof/>
          <w:sz w:val="28"/>
          <w:szCs w:val="28"/>
        </w:rPr>
      </w:pPr>
      <w:r>
        <w:rPr>
          <w:bCs/>
          <w:sz w:val="28"/>
          <w:szCs w:val="28"/>
        </w:rPr>
        <w:t>Тема:</w:t>
      </w:r>
      <w:r>
        <w:rPr>
          <w:noProof/>
          <w:sz w:val="28"/>
          <w:szCs w:val="28"/>
        </w:rPr>
        <w:t xml:space="preserve"> «</w:t>
      </w:r>
      <w:r>
        <w:rPr>
          <w:sz w:val="28"/>
          <w:szCs w:val="28"/>
        </w:rPr>
        <w:t>Гидродинамические исследования скважины № 2486 куст 204</w:t>
      </w:r>
      <w:r>
        <w:rPr>
          <w:noProof/>
          <w:sz w:val="28"/>
          <w:szCs w:val="28"/>
        </w:rPr>
        <w:t>»</w:t>
      </w:r>
    </w:p>
    <w:p w:rsidR="00C550B1" w:rsidRDefault="00C550B1" w:rsidP="00C550B1">
      <w:pPr>
        <w:ind w:right="-60"/>
        <w:jc w:val="center"/>
        <w:rPr>
          <w:sz w:val="28"/>
          <w:szCs w:val="28"/>
        </w:rPr>
      </w:pPr>
    </w:p>
    <w:p w:rsidR="00C550B1" w:rsidRDefault="00C550B1" w:rsidP="00C550B1">
      <w:pPr>
        <w:ind w:right="-60"/>
        <w:rPr>
          <w:sz w:val="28"/>
          <w:szCs w:val="28"/>
        </w:rPr>
      </w:pPr>
    </w:p>
    <w:p w:rsidR="00C550B1" w:rsidRDefault="00C550B1" w:rsidP="00C550B1">
      <w:pPr>
        <w:ind w:right="-60"/>
        <w:rPr>
          <w:sz w:val="28"/>
          <w:szCs w:val="28"/>
        </w:rPr>
      </w:pPr>
    </w:p>
    <w:p w:rsidR="00C550B1" w:rsidRDefault="00C550B1" w:rsidP="00C550B1">
      <w:pPr>
        <w:ind w:right="-60"/>
        <w:jc w:val="center"/>
        <w:rPr>
          <w:sz w:val="48"/>
          <w:szCs w:val="48"/>
        </w:rPr>
      </w:pPr>
    </w:p>
    <w:p w:rsidR="00C550B1" w:rsidRDefault="00C550B1" w:rsidP="00C550B1">
      <w:pPr>
        <w:ind w:right="-60"/>
        <w:jc w:val="center"/>
        <w:rPr>
          <w:sz w:val="56"/>
          <w:szCs w:val="56"/>
        </w:rPr>
      </w:pPr>
    </w:p>
    <w:p w:rsidR="00C550B1" w:rsidRDefault="00C550B1" w:rsidP="00C550B1">
      <w:pPr>
        <w:ind w:right="-60"/>
        <w:jc w:val="center"/>
        <w:rPr>
          <w:sz w:val="36"/>
          <w:szCs w:val="36"/>
        </w:rPr>
      </w:pPr>
    </w:p>
    <w:p w:rsidR="00C550B1" w:rsidRDefault="00C550B1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                                                                                  гр. НДб-04         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Саидов О.А.</w:t>
      </w:r>
    </w:p>
    <w:p w:rsidR="00C550B1" w:rsidRDefault="00C550B1" w:rsidP="00C550B1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C550B1" w:rsidRPr="005541A6" w:rsidRDefault="00CE5EC0" w:rsidP="00C550B1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>Руководитель</w:t>
      </w:r>
    </w:p>
    <w:p w:rsidR="00C550B1" w:rsidRPr="008053E9" w:rsidRDefault="00CE5EC0" w:rsidP="00CE5EC0">
      <w:pPr>
        <w:tabs>
          <w:tab w:val="left" w:pos="851"/>
          <w:tab w:val="left" w:pos="7920"/>
        </w:tabs>
        <w:ind w:right="181"/>
        <w:rPr>
          <w:sz w:val="28"/>
          <w:szCs w:val="28"/>
        </w:rPr>
      </w:pPr>
      <w:r w:rsidRPr="00CE5EC0">
        <w:rPr>
          <w:sz w:val="28"/>
          <w:szCs w:val="28"/>
        </w:rPr>
        <w:tab/>
      </w:r>
      <w:r w:rsidR="008053E9">
        <w:rPr>
          <w:sz w:val="28"/>
          <w:szCs w:val="28"/>
        </w:rPr>
        <w:t xml:space="preserve">к.т.н., доцент                                         </w:t>
      </w:r>
      <w:r>
        <w:rPr>
          <w:sz w:val="28"/>
          <w:szCs w:val="28"/>
        </w:rPr>
        <w:t xml:space="preserve">                               </w:t>
      </w:r>
      <w:r w:rsidR="008053E9">
        <w:rPr>
          <w:sz w:val="28"/>
          <w:szCs w:val="28"/>
        </w:rPr>
        <w:t xml:space="preserve"> Иванов В.А.</w:t>
      </w: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C550B1" w:rsidRPr="005541A6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B62060" w:rsidRPr="005541A6" w:rsidRDefault="00B62060" w:rsidP="00C550B1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48"/>
          <w:szCs w:val="48"/>
        </w:rPr>
      </w:pP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</w:t>
      </w:r>
    </w:p>
    <w:p w:rsidR="00C550B1" w:rsidRP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ФЕДЕРАЛЬНОЕ АГЕНТСТВО ПО ОБРАЗОВАНИЮ </w:t>
      </w:r>
    </w:p>
    <w:p w:rsidR="00C550B1" w:rsidRDefault="00C550B1" w:rsidP="00C550B1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«ТЮМЕНСКИЙ ГОСУДАРСТВЕННЫЙ НЕФТЕГАЗОВЫЙ УНИВЕРСИТЕТ»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ФИЛИАЛ В Г. НЕФТЕЮГАНСКЕ</w:t>
      </w:r>
    </w:p>
    <w:p w:rsidR="00C550B1" w:rsidRDefault="00C550B1" w:rsidP="00C550B1">
      <w:pPr>
        <w:spacing w:line="360" w:lineRule="auto"/>
        <w:jc w:val="center"/>
        <w:rPr>
          <w:noProof/>
          <w:sz w:val="36"/>
          <w:szCs w:val="36"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КАФЕДРА РАЗРАБОТКИ И ЭКСПЛУАТАЦИИ НЕФТЯНЫХ МЕСТОРОЖДЕНИЙ </w:t>
      </w:r>
    </w:p>
    <w:p w:rsidR="00C550B1" w:rsidRDefault="00C550B1" w:rsidP="00C550B1">
      <w:pPr>
        <w:spacing w:line="360" w:lineRule="auto"/>
        <w:jc w:val="center"/>
        <w:rPr>
          <w:noProof/>
          <w:sz w:val="76"/>
          <w:szCs w:val="76"/>
        </w:rPr>
      </w:pPr>
    </w:p>
    <w:p w:rsidR="00C550B1" w:rsidRDefault="00C550B1" w:rsidP="00C550B1">
      <w:pPr>
        <w:jc w:val="center"/>
        <w:rPr>
          <w:noProof/>
          <w:sz w:val="96"/>
          <w:szCs w:val="96"/>
        </w:rPr>
      </w:pPr>
      <w:r>
        <w:rPr>
          <w:noProof/>
          <w:sz w:val="96"/>
          <w:szCs w:val="96"/>
        </w:rPr>
        <w:t>ПОЯСНИТЕЛЬНАЯ ЗАПИСКА</w:t>
      </w:r>
    </w:p>
    <w:p w:rsidR="00C550B1" w:rsidRDefault="00C550B1" w:rsidP="00C550B1">
      <w:pPr>
        <w:spacing w:line="360" w:lineRule="auto"/>
        <w:jc w:val="center"/>
        <w:rPr>
          <w:b/>
          <w:noProof/>
          <w:sz w:val="2"/>
          <w:szCs w:val="2"/>
        </w:rPr>
      </w:pPr>
    </w:p>
    <w:p w:rsidR="00C550B1" w:rsidRDefault="00C550B1" w:rsidP="00C550B1">
      <w:pPr>
        <w:jc w:val="center"/>
        <w:rPr>
          <w:sz w:val="28"/>
          <w:szCs w:val="28"/>
        </w:rPr>
      </w:pPr>
    </w:p>
    <w:p w:rsidR="00C550B1" w:rsidRDefault="00C550B1" w:rsidP="00C550B1">
      <w:pPr>
        <w:jc w:val="center"/>
        <w:rPr>
          <w:sz w:val="28"/>
          <w:szCs w:val="28"/>
        </w:rPr>
      </w:pPr>
      <w:r>
        <w:rPr>
          <w:sz w:val="28"/>
          <w:szCs w:val="28"/>
        </w:rPr>
        <w:t>к курсовой работе на тему:</w:t>
      </w:r>
    </w:p>
    <w:p w:rsidR="00C550B1" w:rsidRDefault="00C550B1" w:rsidP="00C550B1">
      <w:pPr>
        <w:rPr>
          <w:bCs/>
        </w:rPr>
      </w:pPr>
    </w:p>
    <w:p w:rsidR="00C550B1" w:rsidRDefault="00C550B1" w:rsidP="00C550B1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«</w:t>
      </w:r>
      <w:r>
        <w:rPr>
          <w:sz w:val="28"/>
          <w:szCs w:val="28"/>
        </w:rPr>
        <w:t>Гидродинамические исследования скважины № 2486 куст 204</w:t>
      </w:r>
      <w:r>
        <w:rPr>
          <w:noProof/>
          <w:sz w:val="28"/>
          <w:szCs w:val="28"/>
        </w:rPr>
        <w:t>»</w:t>
      </w:r>
    </w:p>
    <w:p w:rsidR="00C550B1" w:rsidRDefault="00C550B1" w:rsidP="00C550B1">
      <w:pPr>
        <w:ind w:left="180" w:right="180"/>
        <w:jc w:val="center"/>
        <w:rPr>
          <w:sz w:val="28"/>
          <w:szCs w:val="28"/>
        </w:rPr>
      </w:pPr>
    </w:p>
    <w:p w:rsidR="00C550B1" w:rsidRDefault="00C550B1" w:rsidP="00C550B1">
      <w:pPr>
        <w:ind w:left="180" w:right="180"/>
        <w:jc w:val="center"/>
        <w:rPr>
          <w:sz w:val="40"/>
          <w:szCs w:val="40"/>
        </w:rPr>
      </w:pPr>
    </w:p>
    <w:p w:rsidR="00C550B1" w:rsidRDefault="00C550B1" w:rsidP="00C550B1">
      <w:pPr>
        <w:ind w:left="180" w:right="180"/>
        <w:jc w:val="center"/>
        <w:rPr>
          <w:sz w:val="32"/>
          <w:szCs w:val="32"/>
        </w:rPr>
      </w:pPr>
    </w:p>
    <w:p w:rsidR="00C550B1" w:rsidRDefault="00C550B1" w:rsidP="00C550B1">
      <w:pPr>
        <w:ind w:left="180" w:right="180"/>
        <w:jc w:val="center"/>
        <w:rPr>
          <w:sz w:val="28"/>
          <w:szCs w:val="28"/>
        </w:rPr>
      </w:pPr>
    </w:p>
    <w:p w:rsidR="00C550B1" w:rsidRDefault="00C550B1" w:rsidP="00C550B1">
      <w:pPr>
        <w:ind w:left="180" w:right="180"/>
        <w:jc w:val="center"/>
        <w:rPr>
          <w:sz w:val="36"/>
          <w:szCs w:val="36"/>
        </w:rPr>
      </w:pPr>
    </w:p>
    <w:p w:rsidR="005541A6" w:rsidRDefault="005541A6" w:rsidP="005541A6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 xml:space="preserve">Студент                                                                                   гр. НДб-04         </w:t>
      </w:r>
    </w:p>
    <w:p w:rsidR="005541A6" w:rsidRDefault="005541A6" w:rsidP="005541A6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Саидов О.А.</w:t>
      </w:r>
    </w:p>
    <w:p w:rsidR="005541A6" w:rsidRDefault="005541A6" w:rsidP="005541A6">
      <w:pPr>
        <w:tabs>
          <w:tab w:val="left" w:pos="900"/>
          <w:tab w:val="left" w:pos="7920"/>
        </w:tabs>
        <w:ind w:righ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5541A6" w:rsidRPr="005541A6" w:rsidRDefault="005541A6" w:rsidP="005541A6">
      <w:pPr>
        <w:tabs>
          <w:tab w:val="left" w:pos="851"/>
          <w:tab w:val="left" w:pos="900"/>
          <w:tab w:val="left" w:pos="7920"/>
        </w:tabs>
        <w:ind w:right="181"/>
        <w:rPr>
          <w:sz w:val="28"/>
          <w:szCs w:val="28"/>
        </w:rPr>
      </w:pPr>
      <w:r>
        <w:rPr>
          <w:sz w:val="28"/>
          <w:szCs w:val="28"/>
        </w:rPr>
        <w:tab/>
        <w:t>Руководитель</w:t>
      </w:r>
    </w:p>
    <w:p w:rsidR="005541A6" w:rsidRPr="008053E9" w:rsidRDefault="005541A6" w:rsidP="005541A6">
      <w:pPr>
        <w:tabs>
          <w:tab w:val="left" w:pos="851"/>
          <w:tab w:val="left" w:pos="7920"/>
        </w:tabs>
        <w:ind w:right="181"/>
        <w:rPr>
          <w:sz w:val="28"/>
          <w:szCs w:val="28"/>
        </w:rPr>
      </w:pPr>
      <w:r w:rsidRPr="00CE5EC0">
        <w:rPr>
          <w:sz w:val="28"/>
          <w:szCs w:val="28"/>
        </w:rPr>
        <w:tab/>
      </w:r>
      <w:r>
        <w:rPr>
          <w:sz w:val="28"/>
          <w:szCs w:val="28"/>
        </w:rPr>
        <w:t>к.т.н., доцент                                                                         Иванов В.А.</w:t>
      </w:r>
    </w:p>
    <w:p w:rsidR="005541A6" w:rsidRPr="00C550B1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5541A6" w:rsidRPr="005541A6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5541A6" w:rsidRPr="005541A6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rPr>
          <w:sz w:val="28"/>
          <w:szCs w:val="28"/>
        </w:rPr>
      </w:pPr>
    </w:p>
    <w:p w:rsidR="005541A6" w:rsidRPr="005541A6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40"/>
          <w:szCs w:val="40"/>
        </w:rPr>
      </w:pPr>
    </w:p>
    <w:p w:rsidR="005541A6" w:rsidRPr="00C550B1" w:rsidRDefault="005541A6" w:rsidP="005541A6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sz w:val="28"/>
          <w:szCs w:val="28"/>
        </w:rPr>
      </w:pP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</w:t>
      </w:r>
    </w:p>
    <w:p w:rsidR="00C550B1" w:rsidRDefault="00C550B1" w:rsidP="00C550B1">
      <w:pPr>
        <w:tabs>
          <w:tab w:val="left" w:pos="1440"/>
          <w:tab w:val="left" w:pos="7920"/>
        </w:tabs>
        <w:spacing w:line="360" w:lineRule="auto"/>
        <w:ind w:right="-60"/>
        <w:jc w:val="center"/>
        <w:rPr>
          <w:lang w:val="en-US"/>
        </w:rPr>
      </w:pPr>
    </w:p>
    <w:sectPr w:rsidR="00C550B1" w:rsidSect="003E4687">
      <w:pgSz w:w="11906" w:h="16838" w:code="9"/>
      <w:pgMar w:top="352" w:right="454" w:bottom="335" w:left="1758" w:header="709" w:footer="709" w:gutter="0"/>
      <w:pgBorders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7CC0"/>
    <w:rsid w:val="00027CC0"/>
    <w:rsid w:val="00202074"/>
    <w:rsid w:val="00271480"/>
    <w:rsid w:val="00296283"/>
    <w:rsid w:val="002F4B3C"/>
    <w:rsid w:val="00344317"/>
    <w:rsid w:val="003B5C4A"/>
    <w:rsid w:val="003E4687"/>
    <w:rsid w:val="005541A6"/>
    <w:rsid w:val="0065722D"/>
    <w:rsid w:val="006A14B3"/>
    <w:rsid w:val="008053E9"/>
    <w:rsid w:val="00884F94"/>
    <w:rsid w:val="008F2047"/>
    <w:rsid w:val="00B62060"/>
    <w:rsid w:val="00C41B46"/>
    <w:rsid w:val="00C550B1"/>
    <w:rsid w:val="00CB394C"/>
    <w:rsid w:val="00CE5EC0"/>
    <w:rsid w:val="00E272C5"/>
    <w:rsid w:val="00EA7001"/>
    <w:rsid w:val="00F337F1"/>
    <w:rsid w:val="00F60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B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55D71-D691-4F61-B196-55D98E3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1366</Characters>
  <Application>Microsoft Office Word</Application>
  <DocSecurity>0</DocSecurity>
  <Lines>11</Lines>
  <Paragraphs>3</Paragraphs>
  <ScaleCrop>false</ScaleCrop>
  <Company>HOME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ОМАР</cp:lastModifiedBy>
  <cp:revision>19</cp:revision>
  <dcterms:created xsi:type="dcterms:W3CDTF">2007-05-05T07:16:00Z</dcterms:created>
  <dcterms:modified xsi:type="dcterms:W3CDTF">2007-05-24T16:17:00Z</dcterms:modified>
</cp:coreProperties>
</file>